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20969" w14:textId="77777777" w:rsidR="00E309C4" w:rsidRDefault="00E309C4" w:rsidP="00E309C4">
      <w:pPr>
        <w:spacing w:line="44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2019年“知行杯”上海市大学生社会实践项目大赛重点团队申报汇总表</w:t>
      </w:r>
    </w:p>
    <w:p w14:paraId="41AFC9AD" w14:textId="77777777" w:rsidR="00E309C4" w:rsidRDefault="00E309C4" w:rsidP="00E309C4">
      <w:pPr>
        <w:spacing w:line="440" w:lineRule="exact"/>
        <w:jc w:val="center"/>
        <w:rPr>
          <w:rFonts w:ascii="方正小标宋简体" w:eastAsia="方正小标宋简体"/>
          <w:sz w:val="32"/>
          <w:szCs w:val="32"/>
        </w:rPr>
      </w:pPr>
    </w:p>
    <w:tbl>
      <w:tblPr>
        <w:tblW w:w="14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1401"/>
        <w:gridCol w:w="1148"/>
        <w:gridCol w:w="1199"/>
        <w:gridCol w:w="1134"/>
        <w:gridCol w:w="1275"/>
        <w:gridCol w:w="993"/>
        <w:gridCol w:w="1417"/>
        <w:gridCol w:w="4291"/>
      </w:tblGrid>
      <w:tr w:rsidR="00E309C4" w14:paraId="085E5513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0FD8D099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C7382E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学校</w:t>
            </w:r>
          </w:p>
        </w:tc>
        <w:tc>
          <w:tcPr>
            <w:tcW w:w="1401" w:type="dxa"/>
            <w:vAlign w:val="center"/>
          </w:tcPr>
          <w:p w14:paraId="74C2F1D5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申报项目</w:t>
            </w:r>
          </w:p>
        </w:tc>
        <w:tc>
          <w:tcPr>
            <w:tcW w:w="1148" w:type="dxa"/>
            <w:vAlign w:val="center"/>
          </w:tcPr>
          <w:p w14:paraId="75C47043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申报类别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C13AC29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具体类别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C05112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团队人数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F317E1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实践地点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5E7BB47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负责人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085089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4291" w:type="dxa"/>
            <w:shd w:val="clear" w:color="auto" w:fill="auto"/>
            <w:noWrap/>
            <w:vAlign w:val="center"/>
          </w:tcPr>
          <w:p w14:paraId="58066505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项目简介（</w:t>
            </w:r>
            <w:r>
              <w:rPr>
                <w:rFonts w:ascii="Times New Roman" w:eastAsia="宋体" w:hAnsi="Times New Roman" w:cs="宋体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宋体" w:hint="eastAsia"/>
                <w:b/>
                <w:bCs/>
                <w:kern w:val="0"/>
                <w:sz w:val="20"/>
                <w:szCs w:val="20"/>
              </w:rPr>
              <w:t>00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字以内）</w:t>
            </w:r>
          </w:p>
        </w:tc>
      </w:tr>
      <w:tr w:rsidR="00E309C4" w14:paraId="15197CBC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25F26EBB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08EB195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5D3F7D11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67ADCA24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130C689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3D2820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390980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72E3DFB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0C8ECA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91" w:type="dxa"/>
            <w:shd w:val="clear" w:color="auto" w:fill="auto"/>
            <w:noWrap/>
            <w:vAlign w:val="center"/>
          </w:tcPr>
          <w:p w14:paraId="00CEB59A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309C4" w14:paraId="4AAB32E7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0DD2FD16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243EA3A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327DA23A" w14:textId="77777777" w:rsidR="00E309C4" w:rsidRDefault="00E309C4" w:rsidP="00643E85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18C56390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678952A4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345AC9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8B9880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7664B48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62C865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91" w:type="dxa"/>
            <w:shd w:val="clear" w:color="auto" w:fill="auto"/>
            <w:noWrap/>
            <w:vAlign w:val="center"/>
          </w:tcPr>
          <w:p w14:paraId="6AAEB038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309C4" w14:paraId="7CF7D021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24CCAA9A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AB991E3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1C1E974B" w14:textId="77777777" w:rsidR="00E309C4" w:rsidRDefault="00E309C4" w:rsidP="00643E85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5C9EEC50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7DCB19F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970491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97066A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0DE0540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7C1B94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91" w:type="dxa"/>
            <w:shd w:val="clear" w:color="auto" w:fill="auto"/>
            <w:noWrap/>
            <w:vAlign w:val="center"/>
          </w:tcPr>
          <w:p w14:paraId="243AC081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309C4" w14:paraId="6EDC6EDE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49F875D4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CD18F6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66437220" w14:textId="77777777" w:rsidR="00E309C4" w:rsidRDefault="00E309C4" w:rsidP="00643E85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447E30E2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8262039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AF078B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C13B5C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20F066D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763A72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91" w:type="dxa"/>
            <w:shd w:val="clear" w:color="auto" w:fill="auto"/>
            <w:noWrap/>
            <w:vAlign w:val="center"/>
          </w:tcPr>
          <w:p w14:paraId="13ACFFC2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309C4" w14:paraId="7820351D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19964019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425C5E4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28258842" w14:textId="77777777" w:rsidR="00E309C4" w:rsidRDefault="00E309C4" w:rsidP="00643E85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42E909F1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12F44B6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6BABA6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A4B540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7CA5B90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927768F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91" w:type="dxa"/>
            <w:shd w:val="clear" w:color="auto" w:fill="auto"/>
            <w:noWrap/>
            <w:vAlign w:val="center"/>
          </w:tcPr>
          <w:p w14:paraId="19FC1E39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309C4" w14:paraId="595EA862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06A29386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6022411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3B2E7658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007EE377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EE90960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1963BE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145A63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1DC487A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D55939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91" w:type="dxa"/>
            <w:shd w:val="clear" w:color="auto" w:fill="auto"/>
            <w:noWrap/>
            <w:vAlign w:val="center"/>
          </w:tcPr>
          <w:p w14:paraId="45CCB593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309C4" w14:paraId="589C393C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1F6EAB98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3B9A096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33528770" w14:textId="77777777" w:rsidR="00E309C4" w:rsidRDefault="00E309C4" w:rsidP="00643E85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0022B1BA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E08DE79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4BA0C0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62B0FB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22C4EBF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D5CCC1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91" w:type="dxa"/>
            <w:shd w:val="clear" w:color="auto" w:fill="auto"/>
            <w:noWrap/>
            <w:vAlign w:val="center"/>
          </w:tcPr>
          <w:p w14:paraId="7D1CE578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309C4" w14:paraId="6F4B4481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7C4C8A62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65DEC5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221FE723" w14:textId="77777777" w:rsidR="00E309C4" w:rsidRDefault="00E309C4" w:rsidP="00643E85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3CF2ECB4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E6F77B4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5004B7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D1AF89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C47C015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A0D100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91" w:type="dxa"/>
            <w:shd w:val="clear" w:color="auto" w:fill="auto"/>
            <w:noWrap/>
            <w:vAlign w:val="center"/>
          </w:tcPr>
          <w:p w14:paraId="6F7ED200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309C4" w14:paraId="09ACCA5E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35900878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1A1A3F4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611BC8F7" w14:textId="77777777" w:rsidR="00E309C4" w:rsidRDefault="00E309C4" w:rsidP="00643E85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01F9995B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F7CE191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E669A5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6FB3FD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658AA9B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95D0E7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91" w:type="dxa"/>
            <w:shd w:val="clear" w:color="auto" w:fill="auto"/>
            <w:noWrap/>
            <w:vAlign w:val="center"/>
          </w:tcPr>
          <w:p w14:paraId="387C0A88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E309C4" w14:paraId="71C73E3E" w14:textId="77777777" w:rsidTr="00643E85">
        <w:trPr>
          <w:trHeight w:hRule="exact" w:val="567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 w14:paraId="44DC2C26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D9689E4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2334D2BC" w14:textId="77777777" w:rsidR="00E309C4" w:rsidRDefault="00E309C4" w:rsidP="00643E85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3C854725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60072FE7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C5AC7A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768BF3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EE3DBFD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7B7CA3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91" w:type="dxa"/>
            <w:shd w:val="clear" w:color="auto" w:fill="auto"/>
            <w:noWrap/>
            <w:vAlign w:val="center"/>
          </w:tcPr>
          <w:p w14:paraId="3A693947" w14:textId="77777777" w:rsidR="00E309C4" w:rsidRDefault="00E309C4" w:rsidP="00643E8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14:paraId="03ABCE7B" w14:textId="77777777" w:rsidR="00E309C4" w:rsidRDefault="00E309C4" w:rsidP="00E309C4">
      <w:pPr>
        <w:widowControl/>
        <w:jc w:val="lef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备注：</w:t>
      </w:r>
      <w:r>
        <w:rPr>
          <w:rFonts w:ascii="Times New Roman" w:eastAsia="仿宋_GB2312" w:hAnsi="Times New Roman" w:cs="宋体" w:hint="eastAsia"/>
          <w:kern w:val="0"/>
          <w:sz w:val="24"/>
        </w:rPr>
        <w:t>1</w:t>
      </w:r>
      <w:r>
        <w:rPr>
          <w:rFonts w:ascii="仿宋_GB2312" w:eastAsia="仿宋_GB2312" w:hAnsi="宋体" w:cs="宋体" w:hint="eastAsia"/>
          <w:kern w:val="0"/>
          <w:sz w:val="24"/>
        </w:rPr>
        <w:t>、请按推荐顺序依次填写，序号</w:t>
      </w:r>
      <w:r>
        <w:rPr>
          <w:rFonts w:ascii="Times New Roman" w:eastAsia="仿宋_GB2312" w:hAnsi="Times New Roman" w:cs="宋体" w:hint="eastAsia"/>
          <w:kern w:val="0"/>
          <w:sz w:val="24"/>
        </w:rPr>
        <w:t>1</w:t>
      </w:r>
      <w:r>
        <w:rPr>
          <w:rFonts w:ascii="仿宋_GB2312" w:eastAsia="仿宋_GB2312" w:hAnsi="宋体" w:cs="宋体" w:hint="eastAsia"/>
          <w:kern w:val="0"/>
          <w:sz w:val="24"/>
        </w:rPr>
        <w:t>即为第一推荐项目。</w:t>
      </w:r>
    </w:p>
    <w:p w14:paraId="711D0532" w14:textId="77777777" w:rsidR="00E309C4" w:rsidRDefault="00E309C4" w:rsidP="00E309C4">
      <w:pPr>
        <w:widowControl/>
        <w:ind w:firstLineChars="300" w:firstLine="720"/>
        <w:jc w:val="left"/>
        <w:rPr>
          <w:rFonts w:ascii="仿宋_GB2312" w:eastAsia="仿宋_GB2312" w:hAnsi="宋体" w:cs="宋体"/>
          <w:kern w:val="0"/>
          <w:sz w:val="24"/>
        </w:rPr>
      </w:pPr>
      <w:r>
        <w:rPr>
          <w:rFonts w:ascii="Times New Roman" w:eastAsia="仿宋_GB2312" w:hAnsi="Times New Roman" w:cs="宋体" w:hint="eastAsia"/>
          <w:kern w:val="0"/>
          <w:sz w:val="24"/>
        </w:rPr>
        <w:t>2</w:t>
      </w:r>
      <w:r>
        <w:rPr>
          <w:rFonts w:ascii="仿宋_GB2312" w:eastAsia="仿宋_GB2312" w:hAnsi="宋体" w:cs="宋体" w:hint="eastAsia"/>
          <w:kern w:val="0"/>
          <w:sz w:val="24"/>
        </w:rPr>
        <w:t>、各高校以学校为单位统一申报，每家可申报不超过</w:t>
      </w:r>
      <w:r>
        <w:rPr>
          <w:rFonts w:ascii="Times New Roman" w:eastAsia="仿宋_GB2312" w:hAnsi="Times New Roman" w:cs="宋体" w:hint="eastAsia"/>
          <w:kern w:val="0"/>
          <w:sz w:val="24"/>
        </w:rPr>
        <w:t>1</w:t>
      </w:r>
      <w:r>
        <w:rPr>
          <w:rFonts w:ascii="Times New Roman" w:eastAsia="仿宋_GB2312" w:hAnsi="Times New Roman" w:cs="宋体"/>
          <w:kern w:val="0"/>
          <w:sz w:val="24"/>
        </w:rPr>
        <w:t>0</w:t>
      </w:r>
      <w:r>
        <w:rPr>
          <w:rFonts w:ascii="仿宋_GB2312" w:eastAsia="仿宋_GB2312" w:hAnsi="宋体" w:cs="宋体" w:hint="eastAsia"/>
          <w:kern w:val="0"/>
          <w:sz w:val="24"/>
        </w:rPr>
        <w:t>支，其中，社会调查类项目应不少于总申报数量的</w:t>
      </w:r>
      <w:r>
        <w:rPr>
          <w:rFonts w:ascii="Times New Roman" w:eastAsia="仿宋_GB2312" w:hAnsi="Times New Roman" w:cs="宋体" w:hint="eastAsia"/>
          <w:kern w:val="0"/>
          <w:sz w:val="24"/>
        </w:rPr>
        <w:t>60</w:t>
      </w:r>
      <w:r>
        <w:rPr>
          <w:rFonts w:ascii="仿宋_GB2312" w:eastAsia="仿宋_GB2312" w:hAnsi="宋体" w:cs="宋体" w:hint="eastAsia"/>
          <w:kern w:val="0"/>
          <w:sz w:val="24"/>
        </w:rPr>
        <w:t>%。</w:t>
      </w:r>
    </w:p>
    <w:p w14:paraId="5E0CBC51" w14:textId="015D3811" w:rsidR="00DF48E9" w:rsidRDefault="00E309C4" w:rsidP="00E309C4">
      <w:r>
        <w:rPr>
          <w:rFonts w:ascii="Times New Roman" w:eastAsia="仿宋_GB2312" w:hAnsi="Times New Roman" w:cs="宋体" w:hint="eastAsia"/>
          <w:kern w:val="0"/>
          <w:sz w:val="24"/>
        </w:rPr>
        <w:t>3</w:t>
      </w:r>
      <w:r>
        <w:rPr>
          <w:rFonts w:ascii="仿宋_GB2312" w:eastAsia="仿宋_GB2312" w:hAnsi="宋体" w:cs="宋体" w:hint="eastAsia"/>
          <w:kern w:val="0"/>
          <w:sz w:val="24"/>
        </w:rPr>
        <w:t>、请于</w:t>
      </w:r>
      <w:r>
        <w:rPr>
          <w:rFonts w:ascii="Times New Roman" w:eastAsia="仿宋_GB2312" w:hAnsi="Times New Roman" w:cs="宋体" w:hint="eastAsia"/>
          <w:kern w:val="0"/>
          <w:sz w:val="24"/>
        </w:rPr>
        <w:t>6</w:t>
      </w:r>
      <w:r>
        <w:rPr>
          <w:rFonts w:ascii="仿宋_GB2312" w:eastAsia="仿宋_GB2312" w:hAnsi="宋体" w:cs="宋体" w:hint="eastAsia"/>
          <w:kern w:val="0"/>
          <w:sz w:val="24"/>
        </w:rPr>
        <w:t>月</w:t>
      </w:r>
      <w:r>
        <w:rPr>
          <w:rFonts w:ascii="Times New Roman" w:eastAsia="仿宋_GB2312" w:hAnsi="Times New Roman" w:cs="宋体" w:hint="eastAsia"/>
          <w:kern w:val="0"/>
          <w:sz w:val="24"/>
        </w:rPr>
        <w:t>2</w:t>
      </w:r>
      <w:r>
        <w:rPr>
          <w:rFonts w:ascii="Times New Roman" w:eastAsia="仿宋_GB2312" w:hAnsi="Times New Roman" w:cs="宋体"/>
          <w:kern w:val="0"/>
          <w:sz w:val="24"/>
        </w:rPr>
        <w:t>4</w:t>
      </w:r>
      <w:r>
        <w:rPr>
          <w:rFonts w:ascii="仿宋_GB2312" w:eastAsia="仿宋_GB2312" w:hAnsi="宋体" w:cs="宋体" w:hint="eastAsia"/>
          <w:kern w:val="0"/>
          <w:sz w:val="24"/>
        </w:rPr>
        <w:t>日前报送申报表、汇总表至指定电子邮箱，并完成网上录入，网址：</w:t>
      </w:r>
      <w:r>
        <w:rPr>
          <w:rFonts w:ascii="Times New Roman" w:eastAsia="仿宋_GB2312" w:hAnsi="Times New Roman" w:cs="宋体"/>
          <w:kern w:val="0"/>
          <w:sz w:val="24"/>
        </w:rPr>
        <w:t>https</w:t>
      </w:r>
      <w:r>
        <w:rPr>
          <w:rFonts w:ascii="仿宋_GB2312" w:eastAsia="仿宋_GB2312" w:hAnsi="宋体" w:cs="宋体"/>
          <w:kern w:val="0"/>
          <w:sz w:val="24"/>
        </w:rPr>
        <w:t>://</w:t>
      </w:r>
      <w:r>
        <w:rPr>
          <w:rFonts w:ascii="Times New Roman" w:eastAsia="仿宋_GB2312" w:hAnsi="Times New Roman" w:cs="宋体"/>
          <w:kern w:val="0"/>
          <w:sz w:val="24"/>
        </w:rPr>
        <w:t>www</w:t>
      </w:r>
      <w:r>
        <w:rPr>
          <w:rFonts w:ascii="仿宋_GB2312" w:eastAsia="仿宋_GB2312" w:hAnsi="宋体" w:cs="宋体"/>
          <w:kern w:val="0"/>
          <w:sz w:val="24"/>
        </w:rPr>
        <w:t>.</w:t>
      </w:r>
      <w:r>
        <w:rPr>
          <w:rFonts w:ascii="Times New Roman" w:eastAsia="仿宋_GB2312" w:hAnsi="Times New Roman" w:cs="宋体"/>
          <w:kern w:val="0"/>
          <w:sz w:val="24"/>
        </w:rPr>
        <w:t>wenjuan</w:t>
      </w:r>
      <w:r>
        <w:rPr>
          <w:rFonts w:ascii="仿宋_GB2312" w:eastAsia="仿宋_GB2312" w:hAnsi="宋体" w:cs="宋体"/>
          <w:kern w:val="0"/>
          <w:sz w:val="24"/>
        </w:rPr>
        <w:t>.</w:t>
      </w:r>
      <w:r>
        <w:rPr>
          <w:rFonts w:ascii="Times New Roman" w:eastAsia="仿宋_GB2312" w:hAnsi="Times New Roman" w:cs="宋体"/>
          <w:kern w:val="0"/>
          <w:sz w:val="24"/>
        </w:rPr>
        <w:t>com</w:t>
      </w:r>
      <w:r>
        <w:rPr>
          <w:rFonts w:ascii="仿宋_GB2312" w:eastAsia="仿宋_GB2312" w:hAnsi="宋体" w:cs="宋体"/>
          <w:kern w:val="0"/>
          <w:sz w:val="24"/>
        </w:rPr>
        <w:t>/</w:t>
      </w:r>
      <w:r>
        <w:rPr>
          <w:rFonts w:ascii="Times New Roman" w:eastAsia="仿宋_GB2312" w:hAnsi="Times New Roman" w:cs="宋体"/>
          <w:kern w:val="0"/>
          <w:sz w:val="24"/>
        </w:rPr>
        <w:t>s</w:t>
      </w:r>
      <w:r>
        <w:rPr>
          <w:rFonts w:ascii="仿宋_GB2312" w:eastAsia="仿宋_GB2312" w:hAnsi="宋体" w:cs="宋体"/>
          <w:kern w:val="0"/>
          <w:sz w:val="24"/>
        </w:rPr>
        <w:t>/</w:t>
      </w:r>
      <w:r>
        <w:rPr>
          <w:rFonts w:ascii="Times New Roman" w:eastAsia="仿宋_GB2312" w:hAnsi="Times New Roman" w:cs="宋体"/>
          <w:kern w:val="0"/>
          <w:sz w:val="24"/>
        </w:rPr>
        <w:t>fMvIBv</w:t>
      </w:r>
      <w:r>
        <w:rPr>
          <w:rFonts w:ascii="仿宋_GB2312" w:eastAsia="仿宋_GB2312" w:hAnsi="宋体" w:cs="宋体"/>
          <w:kern w:val="0"/>
          <w:sz w:val="24"/>
        </w:rPr>
        <w:t>/</w:t>
      </w:r>
      <w:bookmarkStart w:id="0" w:name="_GoBack"/>
      <w:bookmarkEnd w:id="0"/>
    </w:p>
    <w:sectPr w:rsidR="00DF48E9" w:rsidSect="00E309C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F66D2" w14:textId="77777777" w:rsidR="00F44BCB" w:rsidRDefault="00F44BCB" w:rsidP="00E309C4">
      <w:r>
        <w:separator/>
      </w:r>
    </w:p>
  </w:endnote>
  <w:endnote w:type="continuationSeparator" w:id="0">
    <w:p w14:paraId="439B8BB2" w14:textId="77777777" w:rsidR="00F44BCB" w:rsidRDefault="00F44BCB" w:rsidP="00E30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roman"/>
    <w:pitch w:val="default"/>
    <w:sig w:usb0="00000000" w:usb1="0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81301" w14:textId="77777777" w:rsidR="00F44BCB" w:rsidRDefault="00F44BCB" w:rsidP="00E309C4">
      <w:r>
        <w:separator/>
      </w:r>
    </w:p>
  </w:footnote>
  <w:footnote w:type="continuationSeparator" w:id="0">
    <w:p w14:paraId="581BF7B6" w14:textId="77777777" w:rsidR="00F44BCB" w:rsidRDefault="00F44BCB" w:rsidP="00E309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02BC9"/>
    <w:rsid w:val="00A02BC9"/>
    <w:rsid w:val="00DF48E9"/>
    <w:rsid w:val="00E309C4"/>
    <w:rsid w:val="00F4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043DBD-40C7-4824-BCAF-D0E2C6F9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9C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9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09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09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09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2019-06-12T08:12:00Z</dcterms:created>
  <dcterms:modified xsi:type="dcterms:W3CDTF">2019-06-12T08:12:00Z</dcterms:modified>
</cp:coreProperties>
</file>